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4573C8D" w:rsidR="00552496" w:rsidRPr="00727673" w:rsidRDefault="00F36017" w:rsidP="00727673">
      <w:pPr>
        <w:pStyle w:val="KonuBal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7673">
        <w:rPr>
          <w:rFonts w:ascii="Times New Roman" w:hAnsi="Times New Roman" w:cs="Times New Roman"/>
          <w:b/>
          <w:sz w:val="32"/>
          <w:szCs w:val="24"/>
        </w:rPr>
        <w:t>KÖRFEZ İLÇE MİLLİ EĞİTİM MÜDÜRLÜĞÜ</w:t>
      </w:r>
    </w:p>
    <w:p w14:paraId="00000003" w14:textId="65F4F5E0" w:rsidR="00552496" w:rsidRPr="00727673" w:rsidRDefault="005D1F79" w:rsidP="00727673">
      <w:pPr>
        <w:pStyle w:val="KonuBal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727673">
        <w:rPr>
          <w:rFonts w:ascii="Times New Roman" w:hAnsi="Times New Roman" w:cs="Times New Roman"/>
          <w:b/>
          <w:sz w:val="32"/>
          <w:szCs w:val="24"/>
        </w:rPr>
        <w:t>“Bir Asırdan Bin Asra 19 Mayıs”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27673">
        <w:rPr>
          <w:rFonts w:ascii="Times New Roman" w:hAnsi="Times New Roman" w:cs="Times New Roman"/>
          <w:b/>
          <w:sz w:val="32"/>
          <w:szCs w:val="24"/>
        </w:rPr>
        <w:t>Kısa Video Yarışması Şartnamesi</w:t>
      </w:r>
    </w:p>
    <w:bookmarkEnd w:id="0"/>
    <w:p w14:paraId="00000004" w14:textId="7E42647F" w:rsidR="00552496" w:rsidRDefault="00727673" w:rsidP="00727673">
      <w:pPr>
        <w:pStyle w:val="Balk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7673">
        <w:rPr>
          <w:rFonts w:ascii="Times New Roman" w:hAnsi="Times New Roman" w:cs="Times New Roman"/>
          <w:b/>
          <w:sz w:val="24"/>
          <w:szCs w:val="24"/>
        </w:rPr>
        <w:t>1. PROJENİN AMAÇLARI:</w:t>
      </w:r>
    </w:p>
    <w:p w14:paraId="541661BC" w14:textId="77777777" w:rsidR="00727673" w:rsidRPr="00727673" w:rsidRDefault="00727673" w:rsidP="00727673"/>
    <w:p w14:paraId="00000005" w14:textId="67E83FDB" w:rsidR="00552496" w:rsidRPr="00727673" w:rsidRDefault="00F36017" w:rsidP="0072767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73">
        <w:rPr>
          <w:rFonts w:ascii="Times New Roman" w:hAnsi="Times New Roman" w:cs="Times New Roman"/>
          <w:sz w:val="24"/>
          <w:szCs w:val="24"/>
        </w:rPr>
        <w:t xml:space="preserve">Körfez İlçe Milli Eğitim Müdürlüğü </w:t>
      </w:r>
      <w:r w:rsidR="00727673" w:rsidRPr="00727673">
        <w:rPr>
          <w:rFonts w:ascii="Times New Roman" w:hAnsi="Times New Roman" w:cs="Times New Roman"/>
          <w:sz w:val="24"/>
          <w:szCs w:val="24"/>
        </w:rPr>
        <w:t>tarafından düzenlenen bu yarışma ile Türkiye Millî Eğitim Sistemi’nin genel amaç ve temel ilkeleri doğrultusunda öğrencilerin araştırmacı, esnek, entelektüel merak sahibi, yenilikçi ve ekip çalışması yapabilecek niteliklerini öne çıkarmak; yapılandırıcı bir anlayışla yeniden geliştirilen “Öğretim Programları”na uygun olarak öğrencilerin;</w:t>
      </w:r>
    </w:p>
    <w:p w14:paraId="00000006" w14:textId="232CBA61" w:rsidR="00552496" w:rsidRPr="00727673" w:rsidRDefault="00F36017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19 Mayıs 1919 sonrasında </w:t>
      </w:r>
      <w:r w:rsidR="00727673" w:rsidRPr="00727673">
        <w:rPr>
          <w:rFonts w:ascii="Times New Roman" w:hAnsi="Times New Roman" w:cs="Times New Roman"/>
          <w:color w:val="000000"/>
          <w:sz w:val="24"/>
          <w:szCs w:val="24"/>
        </w:rPr>
        <w:t>ülkemizde ve dünyada meydana gelen tüm gelişmelerin ve olumlu/olumsuz yansımalarının gençler nezdinde farkındalığının artırılması,</w:t>
      </w:r>
    </w:p>
    <w:p w14:paraId="00000007" w14:textId="7777777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Gençlerde milli birlik ve beraberlik anlayışının gelişimine katkı sağlaması,</w:t>
      </w:r>
    </w:p>
    <w:p w14:paraId="00000008" w14:textId="7777777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Gençlerde milli ve manevi değerlerin gelişimine katkı sağlanması, </w:t>
      </w:r>
    </w:p>
    <w:p w14:paraId="00000009" w14:textId="7777777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Gençlerin kişisel gelişimine katkı sağlanması,</w:t>
      </w:r>
    </w:p>
    <w:p w14:paraId="0000000A" w14:textId="51E5AEB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Yaygın Eğitim Metotları kullanılarak gençlerin yaşayarak ve deneyimleyerek öğrenmelerine </w:t>
      </w:r>
      <w:r w:rsidR="00F36017" w:rsidRPr="00727673">
        <w:rPr>
          <w:rFonts w:ascii="Times New Roman" w:hAnsi="Times New Roman" w:cs="Times New Roman"/>
          <w:color w:val="000000"/>
          <w:sz w:val="24"/>
          <w:szCs w:val="24"/>
        </w:rPr>
        <w:t>imkân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sağlaması,</w:t>
      </w:r>
    </w:p>
    <w:p w14:paraId="0000000B" w14:textId="7777777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Gençlerin yaşadıkları coğrafyanın tarihi ve kültürel mirasına sahip çıkma bilincinin geliştirilmesi,</w:t>
      </w:r>
    </w:p>
    <w:p w14:paraId="0000000C" w14:textId="7777777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Gençlerin kültürel değerlerine ve çevresinde gelişen olaylara karşı duyarlı ve olayları yorumlayabilen birer birey olarak yetiştirilmesine katkıda bulunması,</w:t>
      </w:r>
    </w:p>
    <w:p w14:paraId="0000000D" w14:textId="7777777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Yaşadıkları şehrin kimliği hakkında bilgi sahibi olması, araştırma ve sunum kabiliyetlerinin gelişmesini sağlaması,</w:t>
      </w:r>
    </w:p>
    <w:p w14:paraId="0000000E" w14:textId="7777777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Fotoğraf, sinema, belgesel, grafik, medya gibi özellikle gençler tarafından çok ilgi gören sanat dallarını kullanarak tarih kavramının görsel boyutunu ortaya çıkarmak,</w:t>
      </w:r>
    </w:p>
    <w:p w14:paraId="0000000F" w14:textId="2CAF833A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Ortaya çıkan ürünleri </w:t>
      </w:r>
      <w:r w:rsidR="00F36017" w:rsidRPr="00727673">
        <w:rPr>
          <w:rFonts w:ascii="Times New Roman" w:hAnsi="Times New Roman" w:cs="Times New Roman"/>
          <w:color w:val="000000"/>
          <w:sz w:val="24"/>
          <w:szCs w:val="24"/>
        </w:rPr>
        <w:t>Körfez İlçe Milli Eğitim Müdürlüğü ve okullarımızın WEB sitelerinde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paylaşıma sunulması, halkın konuyla ilgili etkileşiminin sağlaması bunu yaparken de ortak etkinliklerde buluşturulması,</w:t>
      </w:r>
    </w:p>
    <w:p w14:paraId="00000010" w14:textId="7777777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Gençlerin estetik duyum ve beğenilerinin geliştirilmesi,</w:t>
      </w:r>
    </w:p>
    <w:p w14:paraId="00000011" w14:textId="7777777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Duygu ve düşüncelerini görsel sanat çalışmaları aracılığı ile sergileyebilmeleri ve çevredekilerle paylaşmaktan zevk alabilmeleri için ortam sağlaması,</w:t>
      </w:r>
    </w:p>
    <w:p w14:paraId="00000012" w14:textId="77777777" w:rsidR="00552496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Ders dışı sanatsal etkinliklerde bulunma alışkanlığı ve zevkinin oluşmasına katkı sağlamak,</w:t>
      </w:r>
    </w:p>
    <w:p w14:paraId="00000013" w14:textId="79B03E0A" w:rsidR="00552496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Ortak üretim sürecinde paylaşma, birlikte üretme, hoşgörü, başkalarına saygı, bilginin yaşama aktarılması, kendini ifade etme, üretilenlerin gelecek kuşaklara aktarılması gibi kazanımların sağlanması amaçlanmıştır.</w:t>
      </w:r>
    </w:p>
    <w:p w14:paraId="7948F02D" w14:textId="77777777" w:rsidR="00727673" w:rsidRPr="00727673" w:rsidRDefault="00727673" w:rsidP="00727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B5551" w14:textId="152B6183" w:rsidR="00727673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73">
        <w:rPr>
          <w:rFonts w:ascii="Times New Roman" w:hAnsi="Times New Roman" w:cs="Times New Roman"/>
          <w:b/>
          <w:color w:val="2E75B5"/>
          <w:sz w:val="24"/>
          <w:szCs w:val="24"/>
        </w:rPr>
        <w:t>2. HEDEF KİTLE</w:t>
      </w:r>
      <w:r w:rsidRPr="00727673">
        <w:rPr>
          <w:rFonts w:ascii="Times New Roman" w:hAnsi="Times New Roman" w:cs="Times New Roman"/>
          <w:b/>
          <w:color w:val="2E75B5"/>
          <w:sz w:val="24"/>
          <w:szCs w:val="24"/>
        </w:rPr>
        <w:tab/>
        <w:t xml:space="preserve">: </w:t>
      </w:r>
      <w:r w:rsidRPr="00727673">
        <w:rPr>
          <w:rFonts w:ascii="Times New Roman" w:hAnsi="Times New Roman" w:cs="Times New Roman"/>
          <w:sz w:val="24"/>
          <w:szCs w:val="24"/>
        </w:rPr>
        <w:t xml:space="preserve">11-18 yaş arası (11 yaş ve 18 yaş </w:t>
      </w:r>
      <w:r w:rsidR="00F36017" w:rsidRPr="00727673">
        <w:rPr>
          <w:rFonts w:ascii="Times New Roman" w:hAnsi="Times New Roman" w:cs="Times New Roman"/>
          <w:sz w:val="24"/>
          <w:szCs w:val="24"/>
        </w:rPr>
        <w:t>dâhil</w:t>
      </w:r>
      <w:r w:rsidRPr="00727673">
        <w:rPr>
          <w:rFonts w:ascii="Times New Roman" w:hAnsi="Times New Roman" w:cs="Times New Roman"/>
          <w:sz w:val="24"/>
          <w:szCs w:val="24"/>
        </w:rPr>
        <w:t xml:space="preserve">) </w:t>
      </w:r>
      <w:r w:rsidR="00F36017" w:rsidRPr="00727673">
        <w:rPr>
          <w:rFonts w:ascii="Times New Roman" w:hAnsi="Times New Roman" w:cs="Times New Roman"/>
          <w:sz w:val="24"/>
          <w:szCs w:val="24"/>
        </w:rPr>
        <w:t>Ortaokullar</w:t>
      </w:r>
      <w:r w:rsidRPr="00727673">
        <w:rPr>
          <w:rFonts w:ascii="Times New Roman" w:hAnsi="Times New Roman" w:cs="Times New Roman"/>
          <w:sz w:val="24"/>
          <w:szCs w:val="24"/>
        </w:rPr>
        <w:t xml:space="preserve"> ve </w:t>
      </w:r>
      <w:r w:rsidR="00F36017" w:rsidRPr="00727673">
        <w:rPr>
          <w:rFonts w:ascii="Times New Roman" w:hAnsi="Times New Roman" w:cs="Times New Roman"/>
          <w:sz w:val="24"/>
          <w:szCs w:val="24"/>
        </w:rPr>
        <w:t>Liseler</w:t>
      </w:r>
      <w:r w:rsidRPr="00727673">
        <w:rPr>
          <w:rFonts w:ascii="Times New Roman" w:hAnsi="Times New Roman" w:cs="Times New Roman"/>
          <w:sz w:val="24"/>
          <w:szCs w:val="24"/>
        </w:rPr>
        <w:t>deki tüm gençler.</w:t>
      </w:r>
    </w:p>
    <w:p w14:paraId="292A7201" w14:textId="4394F7F8" w:rsidR="00D41577" w:rsidRPr="00D41577" w:rsidRDefault="00727673" w:rsidP="00D41577">
      <w:pPr>
        <w:pStyle w:val="KonuB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7673">
        <w:rPr>
          <w:rFonts w:ascii="Times New Roman" w:hAnsi="Times New Roman" w:cs="Times New Roman"/>
          <w:b/>
          <w:color w:val="2E75B5"/>
          <w:sz w:val="24"/>
          <w:szCs w:val="24"/>
        </w:rPr>
        <w:t xml:space="preserve">3. ANA TEMA </w:t>
      </w:r>
      <w:r w:rsidRPr="00727673">
        <w:rPr>
          <w:rFonts w:ascii="Times New Roman" w:hAnsi="Times New Roman" w:cs="Times New Roman"/>
          <w:b/>
          <w:color w:val="2E75B5"/>
          <w:sz w:val="24"/>
          <w:szCs w:val="24"/>
        </w:rPr>
        <w:tab/>
        <w:t xml:space="preserve">: </w:t>
      </w:r>
      <w:r w:rsidR="00F36017" w:rsidRPr="00727673">
        <w:rPr>
          <w:rFonts w:ascii="Times New Roman" w:hAnsi="Times New Roman" w:cs="Times New Roman"/>
          <w:sz w:val="24"/>
          <w:szCs w:val="24"/>
        </w:rPr>
        <w:t>19 Mayıs Gençlik ve Spor Bayramı</w:t>
      </w:r>
      <w:r w:rsidR="00D41577">
        <w:rPr>
          <w:rFonts w:ascii="Times New Roman" w:hAnsi="Times New Roman" w:cs="Times New Roman"/>
          <w:sz w:val="24"/>
          <w:szCs w:val="24"/>
        </w:rPr>
        <w:t xml:space="preserve"> ( Bir Asırdan Bin Asra 19 Mayıs )</w:t>
      </w:r>
    </w:p>
    <w:p w14:paraId="00000015" w14:textId="5E7AD42C" w:rsidR="00552496" w:rsidRDefault="00552496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9F4F0" w14:textId="77777777" w:rsidR="00727673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6" w14:textId="571664FE" w:rsidR="00552496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73">
        <w:rPr>
          <w:rFonts w:ascii="Times New Roman" w:hAnsi="Times New Roman" w:cs="Times New Roman"/>
          <w:b/>
          <w:color w:val="2E75B5"/>
          <w:sz w:val="24"/>
          <w:szCs w:val="24"/>
        </w:rPr>
        <w:t xml:space="preserve">4. TÜRÜ </w:t>
      </w:r>
      <w:r w:rsidRPr="00727673">
        <w:rPr>
          <w:rFonts w:ascii="Times New Roman" w:hAnsi="Times New Roman" w:cs="Times New Roman"/>
          <w:b/>
          <w:color w:val="2E75B5"/>
          <w:sz w:val="24"/>
          <w:szCs w:val="24"/>
        </w:rPr>
        <w:tab/>
      </w:r>
      <w:r w:rsidRPr="00727673">
        <w:rPr>
          <w:rFonts w:ascii="Times New Roman" w:hAnsi="Times New Roman" w:cs="Times New Roman"/>
          <w:b/>
          <w:color w:val="2E75B5"/>
          <w:sz w:val="24"/>
          <w:szCs w:val="24"/>
        </w:rPr>
        <w:tab/>
        <w:t xml:space="preserve">: </w:t>
      </w:r>
      <w:r w:rsidRPr="00727673">
        <w:rPr>
          <w:rFonts w:ascii="Times New Roman" w:hAnsi="Times New Roman" w:cs="Times New Roman"/>
          <w:sz w:val="24"/>
          <w:szCs w:val="24"/>
        </w:rPr>
        <w:t xml:space="preserve">Kısa Video </w:t>
      </w:r>
    </w:p>
    <w:p w14:paraId="112D3AE5" w14:textId="77777777" w:rsidR="00727673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0F3915C5" w:rsidR="00552496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b/>
          <w:color w:val="2E75B5"/>
          <w:sz w:val="24"/>
          <w:szCs w:val="24"/>
        </w:rPr>
      </w:pPr>
      <w:r w:rsidRPr="00727673">
        <w:rPr>
          <w:rFonts w:ascii="Times New Roman" w:hAnsi="Times New Roman" w:cs="Times New Roman"/>
          <w:b/>
          <w:color w:val="2E75B5"/>
          <w:sz w:val="24"/>
          <w:szCs w:val="24"/>
        </w:rPr>
        <w:t>5. PROJENİN FAALİYETLERİ:</w:t>
      </w:r>
    </w:p>
    <w:p w14:paraId="1C04F159" w14:textId="77777777" w:rsidR="00727673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b/>
          <w:color w:val="2E75B5"/>
          <w:sz w:val="24"/>
          <w:szCs w:val="24"/>
        </w:rPr>
      </w:pPr>
    </w:p>
    <w:p w14:paraId="00000018" w14:textId="669C361E" w:rsidR="00552496" w:rsidRPr="00727673" w:rsidRDefault="00727673" w:rsidP="00727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Kısa Video Yarışması’nın </w:t>
      </w:r>
      <w:r w:rsidR="00F36017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ortaokullara ve liselere 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>tanıtım ve duyurularının yapılması,</w:t>
      </w:r>
    </w:p>
    <w:p w14:paraId="00000019" w14:textId="278BD38E" w:rsidR="00552496" w:rsidRPr="00727673" w:rsidRDefault="00727673" w:rsidP="00727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Tüm ortaokul ve lise öğrencilerinin çektikleri videoları </w:t>
      </w:r>
      <w:r w:rsidR="00267369">
        <w:rPr>
          <w:rFonts w:ascii="Times New Roman" w:hAnsi="Times New Roman" w:cs="Times New Roman"/>
          <w:color w:val="000000"/>
          <w:sz w:val="24"/>
          <w:szCs w:val="24"/>
        </w:rPr>
        <w:t xml:space="preserve">Okul müdürlükleri aracılığı ile </w:t>
      </w:r>
      <w:r w:rsidR="00F36017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Körfez İlçe Milli Eğitim </w:t>
      </w:r>
      <w:proofErr w:type="gramStart"/>
      <w:r w:rsidR="00F36017" w:rsidRPr="00727673">
        <w:rPr>
          <w:rFonts w:ascii="Times New Roman" w:hAnsi="Times New Roman" w:cs="Times New Roman"/>
          <w:color w:val="000000"/>
          <w:sz w:val="24"/>
          <w:szCs w:val="24"/>
        </w:rPr>
        <w:t>Müdürlüğüne</w:t>
      </w:r>
      <w:r w:rsidR="00267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017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369">
        <w:rPr>
          <w:rFonts w:ascii="Times New Roman" w:hAnsi="Times New Roman" w:cs="Times New Roman"/>
          <w:color w:val="000000"/>
          <w:sz w:val="24"/>
          <w:szCs w:val="24"/>
        </w:rPr>
        <w:t>resmi</w:t>
      </w:r>
      <w:proofErr w:type="gramEnd"/>
      <w:r w:rsidR="00267369">
        <w:rPr>
          <w:rFonts w:ascii="Times New Roman" w:hAnsi="Times New Roman" w:cs="Times New Roman"/>
          <w:color w:val="000000"/>
          <w:sz w:val="24"/>
          <w:szCs w:val="24"/>
        </w:rPr>
        <w:t xml:space="preserve"> yazı</w:t>
      </w:r>
      <w:r w:rsidR="00F36017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630">
        <w:rPr>
          <w:rFonts w:ascii="Times New Roman" w:hAnsi="Times New Roman" w:cs="Times New Roman"/>
          <w:color w:val="000000"/>
          <w:sz w:val="24"/>
          <w:szCs w:val="24"/>
        </w:rPr>
        <w:t>ile</w:t>
      </w:r>
      <w:r w:rsidR="00F36017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teslim etmeleri,</w:t>
      </w:r>
    </w:p>
    <w:p w14:paraId="0000001A" w14:textId="77777777" w:rsidR="00552496" w:rsidRPr="00727673" w:rsidRDefault="00727673" w:rsidP="007276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Yarışmaya katılan videoların teknik olarak değerlendirilmeleri ve seçici kurula sunulması,</w:t>
      </w:r>
    </w:p>
    <w:p w14:paraId="0000001B" w14:textId="77777777" w:rsidR="00552496" w:rsidRPr="00727673" w:rsidRDefault="00727673" w:rsidP="007276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Teknik Değerlendirmeyi geçen eserlerin seçici kurul tarafından değerlendirilmesi,</w:t>
      </w:r>
    </w:p>
    <w:p w14:paraId="0000001E" w14:textId="56C8B526" w:rsidR="00552496" w:rsidRPr="00727673" w:rsidRDefault="00727673" w:rsidP="007276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Final programının yapılması Ödül töreni ve dereceye giren videoların gösterilmesidir.</w:t>
      </w:r>
    </w:p>
    <w:p w14:paraId="0000001F" w14:textId="77777777" w:rsidR="00552496" w:rsidRPr="00727673" w:rsidRDefault="00552496" w:rsidP="007276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0" w14:textId="04ABA174" w:rsidR="00552496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b/>
          <w:color w:val="2E75B5"/>
          <w:sz w:val="24"/>
          <w:szCs w:val="24"/>
        </w:rPr>
      </w:pPr>
      <w:r w:rsidRPr="00727673">
        <w:rPr>
          <w:rFonts w:ascii="Times New Roman" w:hAnsi="Times New Roman" w:cs="Times New Roman"/>
          <w:b/>
          <w:color w:val="2E75B5"/>
          <w:sz w:val="24"/>
          <w:szCs w:val="24"/>
        </w:rPr>
        <w:t>6. KATILIM KOŞULLARI:</w:t>
      </w:r>
    </w:p>
    <w:p w14:paraId="475D8282" w14:textId="77777777" w:rsidR="00727673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b/>
          <w:color w:val="2E75B5"/>
          <w:sz w:val="24"/>
          <w:szCs w:val="24"/>
        </w:rPr>
      </w:pPr>
    </w:p>
    <w:p w14:paraId="00000021" w14:textId="77777777" w:rsidR="00552496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73">
        <w:rPr>
          <w:rFonts w:ascii="Times New Roman" w:hAnsi="Times New Roman" w:cs="Times New Roman"/>
          <w:sz w:val="24"/>
          <w:szCs w:val="24"/>
        </w:rPr>
        <w:t>Uygulama, aşağıda verilen teknik bilgilere uygun olarak yapılacaktır.</w:t>
      </w:r>
    </w:p>
    <w:p w14:paraId="00000022" w14:textId="48382446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11-18 yaş arasındaki tüm </w:t>
      </w:r>
      <w:r w:rsidR="00F36017" w:rsidRPr="00727673">
        <w:rPr>
          <w:rFonts w:ascii="Times New Roman" w:hAnsi="Times New Roman" w:cs="Times New Roman"/>
          <w:color w:val="000000"/>
          <w:sz w:val="24"/>
          <w:szCs w:val="24"/>
        </w:rPr>
        <w:t>ortaokul ve lise ö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>ğrencileri başvurabilir.</w:t>
      </w:r>
    </w:p>
    <w:p w14:paraId="00000023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Öğrenciler yarışmaya bireysel veya grup halinde başvurabilecektir. Grupların ödül kazanmaları durumunda ödül grubun daha önceden belirlediği temsilciye verilecektir.</w:t>
      </w:r>
    </w:p>
    <w:p w14:paraId="00000024" w14:textId="74339333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Video yarışmasının konusu </w:t>
      </w:r>
      <w:r w:rsidR="00F36017" w:rsidRPr="00727673">
        <w:rPr>
          <w:rFonts w:ascii="Times New Roman" w:hAnsi="Times New Roman" w:cs="Times New Roman"/>
          <w:color w:val="000000"/>
          <w:sz w:val="24"/>
          <w:szCs w:val="24"/>
        </w:rPr>
        <w:t>’19 Mayıs 1919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ve Sonrası” olacaktır.</w:t>
      </w:r>
      <w:r w:rsidR="00720C8F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0E7F35" w14:textId="5D45FBD6" w:rsidR="00720C8F" w:rsidRPr="00727673" w:rsidRDefault="00720C8F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Hazırlanan film Milli ve Manevi değerlerimize uygun olmak zorundadır.</w:t>
      </w:r>
    </w:p>
    <w:p w14:paraId="60DB327B" w14:textId="2384B359" w:rsidR="00720C8F" w:rsidRPr="00727673" w:rsidRDefault="00720C8F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Film Türkiye Cumhuriyeti Anayasası’na ve yasalarımıza uygun olmak zorundadır.</w:t>
      </w:r>
    </w:p>
    <w:p w14:paraId="00000025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Kısa Video çekimi esnasında profesyonel yardım alınması elenme sebebi sayılacaktır.</w:t>
      </w:r>
    </w:p>
    <w:p w14:paraId="00000026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Kısa Video çekiminin kurgu ve fikir aşamasında destek alınabilir.</w:t>
      </w:r>
    </w:p>
    <w:p w14:paraId="00000027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Yarışmacılar ancak birer adet kısa film ile başvuru yapabilirler.</w:t>
      </w:r>
    </w:p>
    <w:p w14:paraId="0000002C" w14:textId="15579C9F" w:rsidR="00552496" w:rsidRPr="00727673" w:rsidRDefault="00720C8F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Kısa Filmlerin süresi</w:t>
      </w:r>
      <w:r w:rsidR="00727673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727673" w:rsidRPr="00727673">
        <w:rPr>
          <w:rFonts w:ascii="Times New Roman" w:hAnsi="Times New Roman" w:cs="Times New Roman"/>
          <w:b/>
          <w:color w:val="000000"/>
          <w:sz w:val="24"/>
          <w:szCs w:val="24"/>
        </w:rPr>
        <w:t>En Fazla 05 dakika 00 saniye</w:t>
      </w:r>
      <w:r w:rsidR="00727673" w:rsidRPr="00727673">
        <w:rPr>
          <w:rFonts w:ascii="Times New Roman" w:hAnsi="Times New Roman" w:cs="Times New Roman"/>
          <w:color w:val="000000"/>
          <w:sz w:val="24"/>
          <w:szCs w:val="24"/>
        </w:rPr>
        <w:t>” – “</w:t>
      </w:r>
      <w:r w:rsidR="00727673" w:rsidRPr="00727673">
        <w:rPr>
          <w:rFonts w:ascii="Times New Roman" w:hAnsi="Times New Roman" w:cs="Times New Roman"/>
          <w:b/>
          <w:color w:val="000000"/>
          <w:sz w:val="24"/>
          <w:szCs w:val="24"/>
        </w:rPr>
        <w:t>En az 03 dakika 00 saniye</w:t>
      </w:r>
      <w:r w:rsidR="00727673" w:rsidRPr="00727673">
        <w:rPr>
          <w:rFonts w:ascii="Times New Roman" w:hAnsi="Times New Roman" w:cs="Times New Roman"/>
          <w:color w:val="000000"/>
          <w:sz w:val="24"/>
          <w:szCs w:val="24"/>
        </w:rPr>
        <w:t>” olabilir. Bu sürelere uymayan eserler teknik değerlendirmede elenecektir.</w:t>
      </w:r>
    </w:p>
    <w:p w14:paraId="0000002D" w14:textId="77777777" w:rsidR="00552496" w:rsidRPr="00727673" w:rsidRDefault="00727673" w:rsidP="007276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Video teknik özellikleri;</w:t>
      </w:r>
    </w:p>
    <w:p w14:paraId="0000002E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b/>
          <w:color w:val="000000"/>
          <w:sz w:val="24"/>
          <w:szCs w:val="24"/>
        </w:rPr>
        <w:t>Tercihen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MPEG 4, çözünürlük 1920x1080 2000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kbit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>/s, azami 2GB</w:t>
      </w:r>
    </w:p>
    <w:p w14:paraId="0000002F" w14:textId="77777777" w:rsidR="00552496" w:rsidRPr="00727673" w:rsidRDefault="00727673" w:rsidP="007276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Diğer kabul edilebilir formatlar:</w:t>
      </w:r>
    </w:p>
    <w:p w14:paraId="00000030" w14:textId="77777777" w:rsidR="00552496" w:rsidRPr="00727673" w:rsidRDefault="00727673" w:rsidP="0072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3GPP ve </w:t>
      </w:r>
      <w:proofErr w:type="gram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MOV :</w:t>
      </w:r>
      <w:proofErr w:type="gramEnd"/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normal H264 ve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mpeg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4 video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codec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ve AAC ses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codec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00031" w14:textId="77777777" w:rsidR="00552496" w:rsidRPr="00727673" w:rsidRDefault="00727673" w:rsidP="0072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AVI :</w:t>
      </w:r>
      <w:proofErr w:type="gramEnd"/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normal MJPEG video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codec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ve PCM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audio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00032" w14:textId="77777777" w:rsidR="00552496" w:rsidRPr="00727673" w:rsidRDefault="00727673" w:rsidP="0072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MPEGPS :</w:t>
      </w:r>
      <w:proofErr w:type="gramEnd"/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normal MPEG2 video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codec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ve MP2 ses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codec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00033" w14:textId="77777777" w:rsidR="00552496" w:rsidRPr="00727673" w:rsidRDefault="00727673" w:rsidP="0072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WMV;</w:t>
      </w:r>
    </w:p>
    <w:p w14:paraId="00000034" w14:textId="77777777" w:rsidR="00552496" w:rsidRPr="00727673" w:rsidRDefault="00727673" w:rsidP="0072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FLV :</w:t>
      </w:r>
      <w:proofErr w:type="gramEnd"/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Adobe-FLV1 video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codec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>, MP3 ses dosyası</w:t>
      </w:r>
    </w:p>
    <w:p w14:paraId="00000035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Yarışmanın dili Türkçedir.</w:t>
      </w:r>
    </w:p>
    <w:p w14:paraId="00000036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Gerekli durumlarda alt yazı kullanılabilir.</w:t>
      </w:r>
    </w:p>
    <w:p w14:paraId="00000037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Gösterime uygun resim ve ses kalitesi taşıması gereklidir. Teknik kalitesi çok düşük olan videolar Teknik Değerlendirmede elenecektir.</w:t>
      </w:r>
    </w:p>
    <w:p w14:paraId="00000038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Videolarda, özel kuruluşların ismi, logosu, arması vb. belirgin bir biçimde ön plana çıkarılamaz; yarışmacılar tanıtma amaçlı videolarla yarışmaya katılamazlar.</w:t>
      </w:r>
    </w:p>
    <w:p w14:paraId="00000039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Başvurunun tamamlanması için istenen materyaller: Videodan en az bir adet fotoğraf (300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), yönetmenin fotoğrafı (300 </w:t>
      </w:r>
      <w:proofErr w:type="spellStart"/>
      <w:r w:rsidRPr="00727673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27673">
        <w:rPr>
          <w:rFonts w:ascii="Times New Roman" w:hAnsi="Times New Roman" w:cs="Times New Roman"/>
          <w:color w:val="000000"/>
          <w:sz w:val="24"/>
          <w:szCs w:val="24"/>
        </w:rPr>
        <w:t>), Videonun özeti (en fazla 250 kelime).</w:t>
      </w:r>
    </w:p>
    <w:p w14:paraId="0000003A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Siyasi amaçlara hizmet eden, sakıncalı ve zararlı ifadeler içeren, genel ahlak kurallarına uymayan, hakaret içeren ve ne amaçla olursa olsun firma adı kullanılan eserler yarışma dışı kalacaktır.</w:t>
      </w:r>
    </w:p>
    <w:p w14:paraId="0000003B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lastRenderedPageBreak/>
        <w:t>Yarışmaya gönderilen eserlerdeki özgün olmayan metin, görüntü, müzik vb. kullanımlardan doğacak her türlü telif hakkı ve reklam ögeleri yarışmacının sorumluluğundadır. Bu kapsamda doğacak hukuki sorumluluk yarışmacıya aittir.</w:t>
      </w:r>
    </w:p>
    <w:p w14:paraId="0000003C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Daha önce herhangi bir yarışmada ödül almış eserler yarışmaya katılamaz.</w:t>
      </w:r>
    </w:p>
    <w:p w14:paraId="0000003D" w14:textId="77777777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Yarışmaya gönderilen eserin alıntı ve/veya çalıntı olmasından doğabilecek her türlü yasal sorumluluklar yarışmacıya aittir. Tespit edildiği takdirde eser sahibi ödüllendirilmiş olsa bile ödülü geri alınır.</w:t>
      </w:r>
    </w:p>
    <w:p w14:paraId="0000003F" w14:textId="536228D0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Yarışmaya katılan eserler, </w:t>
      </w:r>
      <w:r w:rsidR="00720C8F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Körfez İlçe Milli Eğitim Müdürlüğü ve okullarımızın web sitelerinden 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>ticari olmayan amaçlarla eğitim/tanıtım vb. faaliyetlerinde kullanılabilir.</w:t>
      </w:r>
    </w:p>
    <w:p w14:paraId="00000040" w14:textId="50EFE696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Yarışmacı, dereceye giren eserin kullanım haklarını </w:t>
      </w:r>
      <w:r w:rsidR="00720C8F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Körfez İlçe Milli Eğitim Müdürlüğüne 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>verdiğini peşinen kabul eder. Buna bağlı olarak gerek Fikri ve Sınai Haklar Kanunu’nu, gerekse diğer ilgili mevzuat gereğince yarışmaya gönderdiği eserinin/eserlerinin çoğaltma, işlenme, yayma, temsil, umuma iletim, faydalanma vb. umuma arzda gerekli</w:t>
      </w:r>
      <w:r w:rsidR="00720C8F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bilumum haklar için </w:t>
      </w:r>
      <w:r w:rsidR="00720C8F" w:rsidRPr="00727673">
        <w:rPr>
          <w:rFonts w:ascii="Times New Roman" w:hAnsi="Times New Roman" w:cs="Times New Roman"/>
          <w:color w:val="000000"/>
          <w:sz w:val="24"/>
          <w:szCs w:val="24"/>
        </w:rPr>
        <w:t>Körfez İlçe Milli Eğitim Müdürlüğüne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izin/muvafakat name verdiğini kabul eder. Bu şekilde kullanılan eserler için, eser sahibi verdiği izni sonradan</w:t>
      </w:r>
      <w:r w:rsidR="00720C8F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>kesinlikle geri almayacağını ve eserin yukarıdaki şekilde kullanılmasını men etmeyeceğini veya bu izin/muvafakat name için herhangi bir telif hakkı veya maddi, manevi talepte bulunmayacağını, gayri kabili rücu kabul, beyan ve taahhüt eder.</w:t>
      </w:r>
    </w:p>
    <w:p w14:paraId="00000041" w14:textId="5F02D1EE" w:rsidR="00552496" w:rsidRPr="00727673" w:rsidRDefault="00727673" w:rsidP="00727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Bu yarışmaya katılanlar yarışma koşullarını kabul etmiş sayılırlar. Uygulama esaslarında yer almayan konulara dair takdir yetkisi</w:t>
      </w:r>
      <w:r w:rsidR="00720C8F" w:rsidRPr="00727673">
        <w:rPr>
          <w:rFonts w:ascii="Times New Roman" w:hAnsi="Times New Roman" w:cs="Times New Roman"/>
          <w:sz w:val="24"/>
          <w:szCs w:val="24"/>
        </w:rPr>
        <w:t xml:space="preserve"> </w:t>
      </w:r>
      <w:r w:rsidR="00720C8F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Körfez İlçe Milli Eğitim Müdürlüğüne 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>aittir.</w:t>
      </w:r>
    </w:p>
    <w:p w14:paraId="00000042" w14:textId="6CDA51D0" w:rsidR="00552496" w:rsidRDefault="00727673" w:rsidP="00727673">
      <w:pPr>
        <w:pStyle w:val="Balk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7673">
        <w:rPr>
          <w:rFonts w:ascii="Times New Roman" w:hAnsi="Times New Roman" w:cs="Times New Roman"/>
          <w:b/>
          <w:sz w:val="24"/>
          <w:szCs w:val="24"/>
        </w:rPr>
        <w:t>7.BAŞVURULARIN DEĞERLENDİRİLMESİ:</w:t>
      </w:r>
    </w:p>
    <w:p w14:paraId="0E817EB1" w14:textId="77777777" w:rsidR="00727673" w:rsidRPr="00727673" w:rsidRDefault="00727673" w:rsidP="00727673"/>
    <w:p w14:paraId="00000043" w14:textId="7571D017" w:rsidR="00552496" w:rsidRPr="00727673" w:rsidRDefault="00727673" w:rsidP="00727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Yarışmacıların eserlerini son başvuru tarihine kadar </w:t>
      </w:r>
      <w:r w:rsidR="00720C8F" w:rsidRPr="00727673">
        <w:rPr>
          <w:rFonts w:ascii="Times New Roman" w:hAnsi="Times New Roman" w:cs="Times New Roman"/>
          <w:sz w:val="24"/>
          <w:szCs w:val="24"/>
        </w:rPr>
        <w:t xml:space="preserve">Körfez İlçe Milli Eğitim Müdürlüğüne </w:t>
      </w:r>
      <w:r w:rsidR="00720C8F" w:rsidRPr="00727673">
        <w:rPr>
          <w:rFonts w:ascii="Times New Roman" w:hAnsi="Times New Roman" w:cs="Times New Roman"/>
          <w:color w:val="000000"/>
          <w:sz w:val="24"/>
          <w:szCs w:val="24"/>
        </w:rPr>
        <w:t>teslim etmeleri gerekmektedir.</w:t>
      </w:r>
      <w:r w:rsidR="00D41577">
        <w:rPr>
          <w:rFonts w:ascii="Times New Roman" w:hAnsi="Times New Roman" w:cs="Times New Roman"/>
          <w:color w:val="000000"/>
          <w:sz w:val="24"/>
          <w:szCs w:val="24"/>
        </w:rPr>
        <w:t xml:space="preserve"> (10.05.2019)</w:t>
      </w:r>
    </w:p>
    <w:p w14:paraId="00000044" w14:textId="1F190375" w:rsidR="00552496" w:rsidRPr="00727673" w:rsidRDefault="00727673" w:rsidP="00727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Yarışmaya katılan kısa videolar; </w:t>
      </w:r>
      <w:r w:rsidR="00AA717F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Körfez İlçe Milli Eğitim Müdürlüğü 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>tarafından ilgili alan uzmanlarından oluşturulacak bir ön jüri tarafından değerlendirilecektir. Nihai değerlendirme, Yarışma Seçici Kurulu tarafından yapılacaktır.</w:t>
      </w:r>
    </w:p>
    <w:p w14:paraId="00000046" w14:textId="18E615F5" w:rsidR="00552496" w:rsidRDefault="00727673" w:rsidP="00727673">
      <w:pPr>
        <w:pStyle w:val="Balk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7673">
        <w:rPr>
          <w:rFonts w:ascii="Times New Roman" w:hAnsi="Times New Roman" w:cs="Times New Roman"/>
          <w:b/>
          <w:sz w:val="24"/>
          <w:szCs w:val="24"/>
        </w:rPr>
        <w:t>8. SEÇİCİ KURULUN OLUŞUMU VE ÇALIŞMASI:</w:t>
      </w:r>
    </w:p>
    <w:p w14:paraId="4DE520AF" w14:textId="77777777" w:rsidR="00727673" w:rsidRPr="00727673" w:rsidRDefault="00727673" w:rsidP="00727673"/>
    <w:p w14:paraId="00000047" w14:textId="53D4F7EB" w:rsidR="00552496" w:rsidRPr="00727673" w:rsidRDefault="00727673" w:rsidP="00727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Seçici kurul beş kişiden oluşur. </w:t>
      </w:r>
      <w:r w:rsidR="00AA717F"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Körfez İlçe Milli Eğitim Müdürlüğü 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>seçici kurulu belirler.</w:t>
      </w:r>
    </w:p>
    <w:p w14:paraId="0000004A" w14:textId="77777777" w:rsidR="00552496" w:rsidRPr="00727673" w:rsidRDefault="00727673" w:rsidP="00727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Seçici kurul üyeleri, yarışma sırasında filmlerin hepsini birlikte izlemekle yükümlüdür.</w:t>
      </w:r>
    </w:p>
    <w:p w14:paraId="0000004B" w14:textId="77777777" w:rsidR="00552496" w:rsidRPr="00727673" w:rsidRDefault="00727673" w:rsidP="00727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5 kişiden oluşan seçici kurul kararlarını salt çoğunlukla (en az 3 oy) verir.</w:t>
      </w:r>
    </w:p>
    <w:p w14:paraId="0000004C" w14:textId="77777777" w:rsidR="00552496" w:rsidRPr="00727673" w:rsidRDefault="00727673" w:rsidP="00727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Seçici kurul gerek duyması halinde öğrenci kategorisinde bir adet özel ödül ihdasedebilir.</w:t>
      </w:r>
    </w:p>
    <w:p w14:paraId="0000004D" w14:textId="53AA453A" w:rsidR="00552496" w:rsidRPr="00727673" w:rsidRDefault="00727673" w:rsidP="00727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73">
        <w:rPr>
          <w:rFonts w:ascii="Times New Roman" w:hAnsi="Times New Roman" w:cs="Times New Roman"/>
          <w:color w:val="000000"/>
          <w:sz w:val="24"/>
          <w:szCs w:val="24"/>
        </w:rPr>
        <w:t>Seçici kurul, sonuçları açıklamadan önce bütün üyeler</w:t>
      </w:r>
      <w:r w:rsidR="00AA717F" w:rsidRPr="00727673">
        <w:rPr>
          <w:rFonts w:ascii="Times New Roman" w:hAnsi="Times New Roman" w:cs="Times New Roman"/>
          <w:color w:val="000000"/>
          <w:sz w:val="24"/>
          <w:szCs w:val="24"/>
        </w:rPr>
        <w:t>ce imzalanmış karar tutanakları tutmakla yükümlüdür.</w:t>
      </w:r>
    </w:p>
    <w:p w14:paraId="0000004E" w14:textId="17B5CCE8" w:rsidR="00552496" w:rsidRDefault="00727673" w:rsidP="00727673">
      <w:pPr>
        <w:pStyle w:val="Balk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7673">
        <w:rPr>
          <w:rFonts w:ascii="Times New Roman" w:hAnsi="Times New Roman" w:cs="Times New Roman"/>
          <w:b/>
          <w:sz w:val="24"/>
          <w:szCs w:val="24"/>
        </w:rPr>
        <w:t>9.ÖDÜL TÜRÜ VE MİKTARI:</w:t>
      </w:r>
    </w:p>
    <w:p w14:paraId="3482A8F6" w14:textId="77777777" w:rsidR="00727673" w:rsidRPr="00727673" w:rsidRDefault="00727673" w:rsidP="00727673"/>
    <w:p w14:paraId="0000004F" w14:textId="04B24F99" w:rsidR="00552496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73">
        <w:rPr>
          <w:rFonts w:ascii="Times New Roman" w:hAnsi="Times New Roman" w:cs="Times New Roman"/>
          <w:sz w:val="24"/>
          <w:szCs w:val="24"/>
        </w:rPr>
        <w:t>Birincilik Ödülü</w:t>
      </w:r>
      <w:r w:rsidRPr="00727673">
        <w:rPr>
          <w:rFonts w:ascii="Times New Roman" w:hAnsi="Times New Roman" w:cs="Times New Roman"/>
          <w:sz w:val="24"/>
          <w:szCs w:val="24"/>
        </w:rPr>
        <w:tab/>
      </w:r>
      <w:r w:rsidR="00AA717F" w:rsidRPr="00727673">
        <w:rPr>
          <w:rFonts w:ascii="Times New Roman" w:hAnsi="Times New Roman" w:cs="Times New Roman"/>
          <w:sz w:val="24"/>
          <w:szCs w:val="24"/>
        </w:rPr>
        <w:t xml:space="preserve">: </w:t>
      </w:r>
      <w:r w:rsidR="00D41577">
        <w:rPr>
          <w:rFonts w:ascii="Times New Roman" w:hAnsi="Times New Roman" w:cs="Times New Roman"/>
          <w:sz w:val="24"/>
          <w:szCs w:val="24"/>
        </w:rPr>
        <w:t>1</w:t>
      </w:r>
      <w:r w:rsidRPr="00727673">
        <w:rPr>
          <w:rFonts w:ascii="Times New Roman" w:hAnsi="Times New Roman" w:cs="Times New Roman"/>
          <w:sz w:val="24"/>
          <w:szCs w:val="24"/>
        </w:rPr>
        <w:t xml:space="preserve">.000 TL </w:t>
      </w:r>
    </w:p>
    <w:p w14:paraId="00000050" w14:textId="2B434442" w:rsidR="00552496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İkincilik Ödülü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17F" w:rsidRPr="007276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A717F" w:rsidRPr="00727673">
        <w:rPr>
          <w:rFonts w:ascii="Times New Roman" w:hAnsi="Times New Roman" w:cs="Times New Roman"/>
          <w:sz w:val="24"/>
          <w:szCs w:val="24"/>
        </w:rPr>
        <w:t xml:space="preserve"> </w:t>
      </w:r>
      <w:r w:rsidR="00D41577">
        <w:rPr>
          <w:rFonts w:ascii="Times New Roman" w:hAnsi="Times New Roman" w:cs="Times New Roman"/>
          <w:sz w:val="24"/>
          <w:szCs w:val="24"/>
        </w:rPr>
        <w:t>75</w:t>
      </w:r>
      <w:r w:rsidRPr="00727673">
        <w:rPr>
          <w:rFonts w:ascii="Times New Roman" w:hAnsi="Times New Roman" w:cs="Times New Roman"/>
          <w:sz w:val="24"/>
          <w:szCs w:val="24"/>
        </w:rPr>
        <w:t xml:space="preserve">0 TL </w:t>
      </w:r>
    </w:p>
    <w:p w14:paraId="00000051" w14:textId="1B1FAD7A" w:rsidR="00552496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73">
        <w:rPr>
          <w:rFonts w:ascii="Times New Roman" w:hAnsi="Times New Roman" w:cs="Times New Roman"/>
          <w:sz w:val="24"/>
          <w:szCs w:val="24"/>
        </w:rPr>
        <w:t>Üçüncülük Ödülü</w:t>
      </w:r>
      <w:r w:rsidRPr="007276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17F" w:rsidRPr="00727673">
        <w:rPr>
          <w:rFonts w:ascii="Times New Roman" w:hAnsi="Times New Roman" w:cs="Times New Roman"/>
          <w:sz w:val="24"/>
          <w:szCs w:val="24"/>
        </w:rPr>
        <w:t xml:space="preserve">: </w:t>
      </w:r>
      <w:r w:rsidR="00D41577">
        <w:rPr>
          <w:rFonts w:ascii="Times New Roman" w:hAnsi="Times New Roman" w:cs="Times New Roman"/>
          <w:sz w:val="24"/>
          <w:szCs w:val="24"/>
        </w:rPr>
        <w:t>7</w:t>
      </w:r>
      <w:r w:rsidRPr="00727673">
        <w:rPr>
          <w:rFonts w:ascii="Times New Roman" w:hAnsi="Times New Roman" w:cs="Times New Roman"/>
          <w:sz w:val="24"/>
          <w:szCs w:val="24"/>
        </w:rPr>
        <w:t xml:space="preserve">00 TL </w:t>
      </w:r>
    </w:p>
    <w:p w14:paraId="00000053" w14:textId="1398C68D" w:rsidR="00552496" w:rsidRDefault="00727673" w:rsidP="00727673">
      <w:pPr>
        <w:pStyle w:val="Balk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7673">
        <w:rPr>
          <w:rFonts w:ascii="Times New Roman" w:hAnsi="Times New Roman" w:cs="Times New Roman"/>
          <w:b/>
          <w:sz w:val="24"/>
          <w:szCs w:val="24"/>
        </w:rPr>
        <w:t>10. YARIŞMA TAKVİMİ:</w:t>
      </w:r>
    </w:p>
    <w:p w14:paraId="6705D940" w14:textId="77777777" w:rsidR="00727673" w:rsidRPr="00727673" w:rsidRDefault="00727673" w:rsidP="00727673"/>
    <w:p w14:paraId="00000054" w14:textId="587BD9A6" w:rsidR="00552496" w:rsidRPr="00727673" w:rsidRDefault="00727673" w:rsidP="00727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888">
        <w:rPr>
          <w:rFonts w:ascii="Times New Roman" w:hAnsi="Times New Roman" w:cs="Times New Roman"/>
          <w:b/>
          <w:color w:val="000000"/>
          <w:sz w:val="24"/>
          <w:szCs w:val="24"/>
        </w:rPr>
        <w:t>Eserlerin Başvuru Tarihi: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577">
        <w:rPr>
          <w:rFonts w:ascii="Times New Roman" w:hAnsi="Times New Roman" w:cs="Times New Roman"/>
          <w:color w:val="000000"/>
          <w:sz w:val="24"/>
          <w:szCs w:val="24"/>
        </w:rPr>
        <w:t>10.05.2019</w:t>
      </w:r>
    </w:p>
    <w:p w14:paraId="00000055" w14:textId="474180E9" w:rsidR="00552496" w:rsidRPr="00727673" w:rsidRDefault="00727673" w:rsidP="00727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888">
        <w:rPr>
          <w:rFonts w:ascii="Times New Roman" w:hAnsi="Times New Roman" w:cs="Times New Roman"/>
          <w:b/>
          <w:color w:val="000000"/>
          <w:sz w:val="24"/>
          <w:szCs w:val="24"/>
        </w:rPr>
        <w:t>Eserlerin Ön Değerlendirilmesi: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888">
        <w:rPr>
          <w:rFonts w:ascii="Times New Roman" w:hAnsi="Times New Roman" w:cs="Times New Roman"/>
          <w:color w:val="000000"/>
          <w:sz w:val="24"/>
          <w:szCs w:val="24"/>
        </w:rPr>
        <w:t>Ön değerlendirmeler o</w:t>
      </w:r>
      <w:r w:rsidR="00D41577">
        <w:rPr>
          <w:rFonts w:ascii="Times New Roman" w:hAnsi="Times New Roman" w:cs="Times New Roman"/>
          <w:color w:val="000000"/>
          <w:sz w:val="24"/>
          <w:szCs w:val="24"/>
        </w:rPr>
        <w:t>kul m</w:t>
      </w:r>
      <w:r w:rsidR="00D64888">
        <w:rPr>
          <w:rFonts w:ascii="Times New Roman" w:hAnsi="Times New Roman" w:cs="Times New Roman"/>
          <w:color w:val="000000"/>
          <w:sz w:val="24"/>
          <w:szCs w:val="24"/>
        </w:rPr>
        <w:t xml:space="preserve">üdürlükleri tarafından yapılacak ve her okul en fazla iki (2) eseri son başvuru tarihine kadar </w:t>
      </w:r>
      <w:r w:rsidR="00D41577">
        <w:rPr>
          <w:rFonts w:ascii="Times New Roman" w:hAnsi="Times New Roman" w:cs="Times New Roman"/>
          <w:color w:val="000000"/>
          <w:sz w:val="24"/>
          <w:szCs w:val="24"/>
        </w:rPr>
        <w:t>İlçe Milli Eğitim Müdürlüğüne ileteceklerdir.</w:t>
      </w:r>
    </w:p>
    <w:p w14:paraId="00000056" w14:textId="5CFD6568" w:rsidR="00552496" w:rsidRPr="00727673" w:rsidRDefault="00727673" w:rsidP="00727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888">
        <w:rPr>
          <w:rFonts w:ascii="Times New Roman" w:hAnsi="Times New Roman" w:cs="Times New Roman"/>
          <w:b/>
          <w:color w:val="000000"/>
          <w:sz w:val="24"/>
          <w:szCs w:val="24"/>
        </w:rPr>
        <w:t>Eserlerin Seçici Kurul Tarafından Değerlendirilmesi: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577">
        <w:rPr>
          <w:rFonts w:ascii="Times New Roman" w:hAnsi="Times New Roman" w:cs="Times New Roman"/>
          <w:color w:val="000000"/>
          <w:sz w:val="24"/>
          <w:szCs w:val="24"/>
        </w:rPr>
        <w:t>13-16.05.2019</w:t>
      </w:r>
    </w:p>
    <w:p w14:paraId="00000057" w14:textId="4819950B" w:rsidR="00552496" w:rsidRPr="00727673" w:rsidRDefault="00727673" w:rsidP="00727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888">
        <w:rPr>
          <w:rFonts w:ascii="Times New Roman" w:hAnsi="Times New Roman" w:cs="Times New Roman"/>
          <w:b/>
          <w:color w:val="000000"/>
          <w:sz w:val="24"/>
          <w:szCs w:val="24"/>
        </w:rPr>
        <w:t>Ödül Töreni:</w:t>
      </w:r>
      <w:r w:rsidRPr="00727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577">
        <w:rPr>
          <w:rFonts w:ascii="Times New Roman" w:hAnsi="Times New Roman" w:cs="Times New Roman"/>
          <w:color w:val="000000"/>
          <w:sz w:val="24"/>
          <w:szCs w:val="24"/>
        </w:rPr>
        <w:t>19 Mayıs Gençlik ve Spor Bayramı tören alanında dereceye giren eser sahiplerine taktim edilecektir.</w:t>
      </w:r>
    </w:p>
    <w:p w14:paraId="00000058" w14:textId="71A5BF04" w:rsidR="00552496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73">
        <w:rPr>
          <w:rFonts w:ascii="Times New Roman" w:hAnsi="Times New Roman" w:cs="Times New Roman"/>
          <w:sz w:val="24"/>
          <w:szCs w:val="24"/>
        </w:rPr>
        <w:t>Bu yönetmelikte belirtilmeyen diğer hususlarda karar yetkisi Körfez İlçe Milli Eğitim Müdürlüğüne aittir.</w:t>
      </w:r>
    </w:p>
    <w:p w14:paraId="7E9DE713" w14:textId="77777777" w:rsidR="00727673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59" w14:textId="77777777" w:rsidR="00552496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73">
        <w:rPr>
          <w:rFonts w:ascii="Times New Roman" w:hAnsi="Times New Roman" w:cs="Times New Roman"/>
          <w:b/>
          <w:sz w:val="24"/>
          <w:szCs w:val="24"/>
        </w:rPr>
        <w:t>İLETİŞİM</w:t>
      </w:r>
    </w:p>
    <w:p w14:paraId="0000005A" w14:textId="702526D0" w:rsidR="00552496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7673">
        <w:rPr>
          <w:rFonts w:ascii="Times New Roman" w:hAnsi="Times New Roman" w:cs="Times New Roman"/>
          <w:b/>
          <w:color w:val="333333"/>
          <w:sz w:val="24"/>
          <w:szCs w:val="24"/>
        </w:rPr>
        <w:t>Tel:</w:t>
      </w:r>
      <w:r w:rsidRPr="00727673">
        <w:rPr>
          <w:rFonts w:ascii="Times New Roman" w:hAnsi="Times New Roman" w:cs="Times New Roman"/>
          <w:color w:val="333333"/>
          <w:sz w:val="24"/>
          <w:szCs w:val="24"/>
        </w:rPr>
        <w:t> 0 (262) 528 9394</w:t>
      </w:r>
    </w:p>
    <w:p w14:paraId="0000005B" w14:textId="45D8971E" w:rsidR="00552496" w:rsidRPr="00727673" w:rsidRDefault="00727673" w:rsidP="00727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73">
        <w:rPr>
          <w:rFonts w:ascii="Times New Roman" w:hAnsi="Times New Roman" w:cs="Times New Roman"/>
          <w:b/>
          <w:color w:val="333333"/>
          <w:sz w:val="24"/>
          <w:szCs w:val="24"/>
        </w:rPr>
        <w:t>E-mail:</w:t>
      </w:r>
      <w:r w:rsidRPr="00727673">
        <w:rPr>
          <w:rFonts w:ascii="Times New Roman" w:hAnsi="Times New Roman" w:cs="Times New Roman"/>
          <w:color w:val="333333"/>
          <w:sz w:val="24"/>
          <w:szCs w:val="24"/>
        </w:rPr>
        <w:t> korfez41@meb.gov.tr</w:t>
      </w:r>
    </w:p>
    <w:sectPr w:rsidR="00552496" w:rsidRPr="00727673" w:rsidSect="00727673">
      <w:pgSz w:w="11906" w:h="16838"/>
      <w:pgMar w:top="1276" w:right="1133" w:bottom="15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8EE"/>
    <w:multiLevelType w:val="multilevel"/>
    <w:tmpl w:val="DEB8B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D94794"/>
    <w:multiLevelType w:val="multilevel"/>
    <w:tmpl w:val="996C3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6B3585"/>
    <w:multiLevelType w:val="multilevel"/>
    <w:tmpl w:val="E3C6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8A23CD"/>
    <w:multiLevelType w:val="multilevel"/>
    <w:tmpl w:val="3A484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AC6A24"/>
    <w:multiLevelType w:val="multilevel"/>
    <w:tmpl w:val="5362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644C66"/>
    <w:multiLevelType w:val="multilevel"/>
    <w:tmpl w:val="5D7E2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9930E5"/>
    <w:multiLevelType w:val="multilevel"/>
    <w:tmpl w:val="FC9C8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E309EA"/>
    <w:multiLevelType w:val="multilevel"/>
    <w:tmpl w:val="1FD6A44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96"/>
    <w:rsid w:val="00130630"/>
    <w:rsid w:val="00267369"/>
    <w:rsid w:val="00552496"/>
    <w:rsid w:val="005D1F79"/>
    <w:rsid w:val="006A1247"/>
    <w:rsid w:val="00720C8F"/>
    <w:rsid w:val="00727673"/>
    <w:rsid w:val="00AA717F"/>
    <w:rsid w:val="00D41577"/>
    <w:rsid w:val="00D64888"/>
    <w:rsid w:val="00F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083E"/>
  <w15:docId w15:val="{728A7BAE-F7FA-4C9D-A1AC-88706BE7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C5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6C50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C5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6C5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A15C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57DCC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652933"/>
    <w:rPr>
      <w:b/>
      <w:bCs/>
    </w:rPr>
  </w:style>
  <w:style w:type="character" w:customStyle="1" w:styleId="apple-converted-space">
    <w:name w:val="apple-converted-space"/>
    <w:basedOn w:val="VarsaylanParagrafYazTipi"/>
    <w:rsid w:val="00652933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SaffetOge</dc:creator>
  <cp:lastModifiedBy>Faruk ERGÜN</cp:lastModifiedBy>
  <cp:revision>2</cp:revision>
  <dcterms:created xsi:type="dcterms:W3CDTF">2019-04-04T06:27:00Z</dcterms:created>
  <dcterms:modified xsi:type="dcterms:W3CDTF">2019-04-04T06:27:00Z</dcterms:modified>
</cp:coreProperties>
</file>