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F41" w:rsidRPr="00354099" w:rsidRDefault="004F1124" w:rsidP="00354099">
      <w:pPr>
        <w:jc w:val="center"/>
        <w:rPr>
          <w:b/>
          <w:sz w:val="24"/>
          <w:szCs w:val="24"/>
        </w:rPr>
      </w:pPr>
      <w:bookmarkStart w:id="0" w:name="_GoBack"/>
      <w:bookmarkEnd w:id="0"/>
      <w:r w:rsidRPr="00354099">
        <w:rPr>
          <w:b/>
          <w:sz w:val="24"/>
          <w:szCs w:val="24"/>
        </w:rPr>
        <w:t>24</w:t>
      </w:r>
      <w:r w:rsidR="00E04F41" w:rsidRPr="00354099">
        <w:rPr>
          <w:b/>
          <w:sz w:val="24"/>
          <w:szCs w:val="24"/>
        </w:rPr>
        <w:t xml:space="preserve"> KASIM </w:t>
      </w:r>
      <w:r w:rsidR="00D16519">
        <w:rPr>
          <w:b/>
          <w:sz w:val="24"/>
          <w:szCs w:val="24"/>
        </w:rPr>
        <w:t xml:space="preserve">2019 </w:t>
      </w:r>
      <w:r w:rsidRPr="00354099">
        <w:rPr>
          <w:b/>
          <w:sz w:val="24"/>
          <w:szCs w:val="24"/>
        </w:rPr>
        <w:t>ÖĞRETMENLER GÜNÜ</w:t>
      </w:r>
      <w:r w:rsidR="00E11E94" w:rsidRPr="00354099">
        <w:rPr>
          <w:b/>
          <w:sz w:val="24"/>
          <w:szCs w:val="24"/>
        </w:rPr>
        <w:t xml:space="preserve"> ETKİ</w:t>
      </w:r>
      <w:r w:rsidR="00EE7B12" w:rsidRPr="00354099">
        <w:rPr>
          <w:b/>
          <w:sz w:val="24"/>
          <w:szCs w:val="24"/>
        </w:rPr>
        <w:t>N</w:t>
      </w:r>
      <w:r w:rsidR="00E11E94" w:rsidRPr="00354099">
        <w:rPr>
          <w:b/>
          <w:sz w:val="24"/>
          <w:szCs w:val="24"/>
        </w:rPr>
        <w:t xml:space="preserve">LİKLERİ ÇERÇEVESİNDE </w:t>
      </w:r>
      <w:r w:rsidR="00E04F41" w:rsidRPr="00354099">
        <w:rPr>
          <w:b/>
          <w:sz w:val="24"/>
          <w:szCs w:val="24"/>
        </w:rPr>
        <w:t>İLK</w:t>
      </w:r>
      <w:r w:rsidR="00E11E94" w:rsidRPr="00354099">
        <w:rPr>
          <w:b/>
          <w:sz w:val="24"/>
          <w:szCs w:val="24"/>
        </w:rPr>
        <w:t xml:space="preserve">OKULLARDA RESİM, </w:t>
      </w:r>
      <w:r w:rsidR="007938F2" w:rsidRPr="00354099">
        <w:rPr>
          <w:b/>
          <w:sz w:val="24"/>
          <w:szCs w:val="24"/>
        </w:rPr>
        <w:t xml:space="preserve">     </w:t>
      </w:r>
      <w:r w:rsidR="003E2A43" w:rsidRPr="00354099">
        <w:rPr>
          <w:b/>
          <w:sz w:val="24"/>
          <w:szCs w:val="24"/>
        </w:rPr>
        <w:t>ORTAOKULLAR</w:t>
      </w:r>
      <w:r w:rsidR="00E11E94" w:rsidRPr="00354099">
        <w:rPr>
          <w:b/>
          <w:sz w:val="24"/>
          <w:szCs w:val="24"/>
        </w:rPr>
        <w:t>DA</w:t>
      </w:r>
      <w:r w:rsidR="003E2A43" w:rsidRPr="00354099">
        <w:rPr>
          <w:b/>
          <w:sz w:val="24"/>
          <w:szCs w:val="24"/>
        </w:rPr>
        <w:t xml:space="preserve"> </w:t>
      </w:r>
      <w:r w:rsidR="007938F2" w:rsidRPr="00354099">
        <w:rPr>
          <w:b/>
          <w:sz w:val="24"/>
          <w:szCs w:val="24"/>
        </w:rPr>
        <w:t xml:space="preserve">ŞİİR </w:t>
      </w:r>
      <w:r w:rsidR="00E11E94" w:rsidRPr="00354099">
        <w:rPr>
          <w:b/>
          <w:sz w:val="24"/>
          <w:szCs w:val="24"/>
        </w:rPr>
        <w:t xml:space="preserve">VE </w:t>
      </w:r>
      <w:r w:rsidR="003E2A43" w:rsidRPr="00354099">
        <w:rPr>
          <w:b/>
          <w:sz w:val="24"/>
          <w:szCs w:val="24"/>
        </w:rPr>
        <w:t>LİSELER</w:t>
      </w:r>
      <w:r w:rsidR="00E11E94" w:rsidRPr="00354099">
        <w:rPr>
          <w:b/>
          <w:sz w:val="24"/>
          <w:szCs w:val="24"/>
        </w:rPr>
        <w:t>DE</w:t>
      </w:r>
      <w:r w:rsidR="00E04F41" w:rsidRPr="00354099">
        <w:rPr>
          <w:b/>
          <w:sz w:val="24"/>
          <w:szCs w:val="24"/>
        </w:rPr>
        <w:t xml:space="preserve"> </w:t>
      </w:r>
      <w:r w:rsidR="007938F2" w:rsidRPr="00354099">
        <w:rPr>
          <w:b/>
          <w:sz w:val="24"/>
          <w:szCs w:val="24"/>
        </w:rPr>
        <w:t>KOMPOZİSYON</w:t>
      </w:r>
      <w:r w:rsidR="00E04F41" w:rsidRPr="00354099">
        <w:rPr>
          <w:b/>
          <w:sz w:val="24"/>
          <w:szCs w:val="24"/>
        </w:rPr>
        <w:t xml:space="preserve"> YARIŞMASI</w:t>
      </w:r>
    </w:p>
    <w:p w:rsidR="00E04F41" w:rsidRPr="00354099" w:rsidRDefault="00E04F41" w:rsidP="00354099">
      <w:pPr>
        <w:jc w:val="center"/>
        <w:rPr>
          <w:b/>
          <w:sz w:val="24"/>
          <w:szCs w:val="24"/>
        </w:rPr>
      </w:pPr>
      <w:r w:rsidRPr="00354099">
        <w:rPr>
          <w:b/>
          <w:sz w:val="24"/>
          <w:szCs w:val="24"/>
        </w:rPr>
        <w:t>ŞARTNAME</w:t>
      </w:r>
    </w:p>
    <w:p w:rsidR="00491B39" w:rsidRDefault="00491B39" w:rsidP="00E04F41">
      <w:pPr>
        <w:rPr>
          <w:b/>
        </w:rPr>
      </w:pPr>
    </w:p>
    <w:p w:rsidR="00E04F41" w:rsidRPr="00D16519" w:rsidRDefault="00E11E94" w:rsidP="00D16519">
      <w:pPr>
        <w:jc w:val="both"/>
      </w:pPr>
      <w:r w:rsidRPr="00D16519">
        <w:rPr>
          <w:b/>
        </w:rPr>
        <w:t>KONU:</w:t>
      </w:r>
      <w:r w:rsidR="00EE7B12" w:rsidRPr="00D16519">
        <w:t xml:space="preserve"> </w:t>
      </w:r>
      <w:r w:rsidR="004F1124" w:rsidRPr="00D16519">
        <w:t>Ö</w:t>
      </w:r>
      <w:r w:rsidR="00D16519">
        <w:t>ğretmen.</w:t>
      </w:r>
    </w:p>
    <w:p w:rsidR="00E11E94" w:rsidRPr="00D16519" w:rsidRDefault="00E04F41" w:rsidP="00D16519">
      <w:pPr>
        <w:jc w:val="both"/>
      </w:pPr>
      <w:r w:rsidRPr="00D16519">
        <w:rPr>
          <w:b/>
        </w:rPr>
        <w:t>AMAÇ:</w:t>
      </w:r>
      <w:r w:rsidRPr="00D16519">
        <w:t xml:space="preserve"> </w:t>
      </w:r>
      <w:r w:rsidR="00D16519">
        <w:t>Öğretmenin</w:t>
      </w:r>
      <w:r w:rsidR="004F1124" w:rsidRPr="00D16519">
        <w:t xml:space="preserve"> toplumdaki önemini kavratmak</w:t>
      </w:r>
      <w:r w:rsidR="000C0329" w:rsidRPr="00D16519">
        <w:t>.</w:t>
      </w:r>
    </w:p>
    <w:p w:rsidR="00491B39" w:rsidRPr="00D16519" w:rsidRDefault="00E04F41" w:rsidP="00D16519">
      <w:pPr>
        <w:jc w:val="both"/>
        <w:rPr>
          <w:b/>
        </w:rPr>
      </w:pPr>
      <w:r w:rsidRPr="00D16519">
        <w:rPr>
          <w:b/>
        </w:rPr>
        <w:t>KATILIM KOŞULLARI</w:t>
      </w:r>
      <w:r w:rsidR="00687B15" w:rsidRPr="00D16519">
        <w:rPr>
          <w:b/>
        </w:rPr>
        <w:t>:</w:t>
      </w:r>
      <w:r w:rsidR="001867DC" w:rsidRPr="00D16519">
        <w:t xml:space="preserve">  </w:t>
      </w:r>
      <w:r w:rsidR="003E2A43" w:rsidRPr="00D16519">
        <w:t>Körfez</w:t>
      </w:r>
      <w:r w:rsidR="000C0329" w:rsidRPr="00D16519">
        <w:t xml:space="preserve"> İ</w:t>
      </w:r>
      <w:r w:rsidRPr="00D16519">
        <w:t xml:space="preserve">lçesindeki </w:t>
      </w:r>
      <w:r w:rsidR="003E2A43" w:rsidRPr="00D16519">
        <w:t>Milli Eğitim Bakanlığına bağlı Resmi ve Özel Okullarda</w:t>
      </w:r>
      <w:r w:rsidRPr="00D16519">
        <w:t xml:space="preserve"> öğrenci olmak.</w:t>
      </w:r>
    </w:p>
    <w:p w:rsidR="00E11E94" w:rsidRPr="00D16519" w:rsidRDefault="001867DC" w:rsidP="00D16519">
      <w:pPr>
        <w:jc w:val="both"/>
        <w:rPr>
          <w:b/>
        </w:rPr>
      </w:pPr>
      <w:r w:rsidRPr="00D16519">
        <w:rPr>
          <w:b/>
        </w:rPr>
        <w:t>YARIŞMA KOŞULLARI</w:t>
      </w:r>
      <w:r w:rsidR="00687B15" w:rsidRPr="00D16519">
        <w:rPr>
          <w:b/>
        </w:rPr>
        <w:t>:</w:t>
      </w:r>
    </w:p>
    <w:p w:rsidR="00A51C36" w:rsidRPr="00D16519" w:rsidRDefault="00E11E94" w:rsidP="00D16519">
      <w:pPr>
        <w:jc w:val="both"/>
      </w:pPr>
      <w:r w:rsidRPr="00D16519">
        <w:t xml:space="preserve">* RESİM: </w:t>
      </w:r>
      <w:r w:rsidRPr="00D16519">
        <w:rPr>
          <w:u w:val="single"/>
        </w:rPr>
        <w:t>İlkokul öğrencileri</w:t>
      </w:r>
      <w:r w:rsidR="00354099" w:rsidRPr="00D16519">
        <w:rPr>
          <w:u w:val="single"/>
        </w:rPr>
        <w:t xml:space="preserve">, </w:t>
      </w:r>
      <w:r w:rsidRPr="00D16519">
        <w:t>tarafından “</w:t>
      </w:r>
      <w:r w:rsidR="00A51C36" w:rsidRPr="00D16519">
        <w:t>Ö</w:t>
      </w:r>
      <w:r w:rsidR="004F1124" w:rsidRPr="00D16519">
        <w:t>ğretmen</w:t>
      </w:r>
      <w:r w:rsidRPr="00D16519">
        <w:t xml:space="preserve">“ teması işlenecektir. 35*50 resim </w:t>
      </w:r>
      <w:r w:rsidR="00354099" w:rsidRPr="00D16519">
        <w:t>kâğıdına</w:t>
      </w:r>
      <w:r w:rsidRPr="00D16519">
        <w:t xml:space="preserve"> pastel </w:t>
      </w:r>
      <w:r w:rsidR="004F1124" w:rsidRPr="00D16519">
        <w:t>boya</w:t>
      </w:r>
      <w:r w:rsidRPr="00D16519">
        <w:t xml:space="preserve"> ile yapılacaktır. Resim tamamen orijinal ve hiçbir yerde yayınlanmamış olacaktır. Eserlerin arka yüzünün sol alt köşesine öğrenci</w:t>
      </w:r>
      <w:r w:rsidR="00D16519">
        <w:t xml:space="preserve">nin adı, soyadı, sınıfı, okulu ve </w:t>
      </w:r>
      <w:r w:rsidRPr="00D16519">
        <w:t>öğretmeninin adı yazılacaktır.</w:t>
      </w:r>
    </w:p>
    <w:p w:rsidR="001867DC" w:rsidRPr="00D16519" w:rsidRDefault="001867DC" w:rsidP="00D16519">
      <w:pPr>
        <w:jc w:val="both"/>
      </w:pPr>
      <w:r w:rsidRPr="00D16519">
        <w:t xml:space="preserve">* </w:t>
      </w:r>
      <w:r w:rsidR="00A51C36" w:rsidRPr="00D16519">
        <w:t>ŞİİR</w:t>
      </w:r>
      <w:r w:rsidRPr="00D16519">
        <w:t xml:space="preserve">: </w:t>
      </w:r>
      <w:proofErr w:type="gramStart"/>
      <w:r w:rsidR="003E2A43" w:rsidRPr="00D16519">
        <w:rPr>
          <w:u w:val="single"/>
        </w:rPr>
        <w:t xml:space="preserve">Ortaokul </w:t>
      </w:r>
      <w:r w:rsidRPr="00D16519">
        <w:rPr>
          <w:u w:val="single"/>
        </w:rPr>
        <w:t xml:space="preserve"> öğrencileri</w:t>
      </w:r>
      <w:proofErr w:type="gramEnd"/>
      <w:r w:rsidRPr="00D16519">
        <w:rPr>
          <w:u w:val="single"/>
        </w:rPr>
        <w:t xml:space="preserve"> </w:t>
      </w:r>
      <w:r w:rsidRPr="00D16519">
        <w:t>tarafından “</w:t>
      </w:r>
      <w:r w:rsidR="00A51C36" w:rsidRPr="00D16519">
        <w:t>Ö</w:t>
      </w:r>
      <w:r w:rsidR="004F1124" w:rsidRPr="00D16519">
        <w:t>ğretmen</w:t>
      </w:r>
      <w:r w:rsidRPr="00D16519">
        <w:t>“</w:t>
      </w:r>
      <w:r w:rsidR="00354099" w:rsidRPr="00D16519">
        <w:t xml:space="preserve"> t</w:t>
      </w:r>
      <w:r w:rsidR="00A51C36" w:rsidRPr="00D16519">
        <w:t>eması işlenecek</w:t>
      </w:r>
      <w:r w:rsidR="00D16519">
        <w:t>tir</w:t>
      </w:r>
      <w:r w:rsidR="00A51C36" w:rsidRPr="00D16519">
        <w:t xml:space="preserve">. Okunaklı bir yazıyla mürekkepli </w:t>
      </w:r>
      <w:r w:rsidR="00D16519">
        <w:t>kalem</w:t>
      </w:r>
      <w:r w:rsidR="00A51C36" w:rsidRPr="00D16519">
        <w:t xml:space="preserve"> kullanılarak yazılacak</w:t>
      </w:r>
      <w:r w:rsidR="00D16519">
        <w:t>tır</w:t>
      </w:r>
      <w:r w:rsidR="00A51C36" w:rsidRPr="00D16519">
        <w:t>. Şiir tamamen orijinal ve hiçbir yerde yayınlanmamış olacaktır. İki sayfayı (A4) geçmeyecektir. Eserlerin arka yüzünün sol alt köşesine öğrenc</w:t>
      </w:r>
      <w:r w:rsidR="00D16519">
        <w:t>inin adı, soyadı, sınıfı, okulu ve</w:t>
      </w:r>
      <w:r w:rsidR="00A51C36" w:rsidRPr="00D16519">
        <w:t xml:space="preserve"> öğretmeninin adı yazılacaktır.</w:t>
      </w:r>
    </w:p>
    <w:p w:rsidR="00A51C36" w:rsidRPr="00D16519" w:rsidRDefault="001867DC" w:rsidP="00D16519">
      <w:pPr>
        <w:jc w:val="both"/>
      </w:pPr>
      <w:r w:rsidRPr="00D16519">
        <w:t>*</w:t>
      </w:r>
      <w:r w:rsidR="00A51C36" w:rsidRPr="00D16519">
        <w:t>KOMPOZİSYON</w:t>
      </w:r>
      <w:r w:rsidRPr="00D16519">
        <w:rPr>
          <w:u w:val="single"/>
        </w:rPr>
        <w:t xml:space="preserve">: </w:t>
      </w:r>
      <w:r w:rsidR="004F1124" w:rsidRPr="00D16519">
        <w:rPr>
          <w:u w:val="single"/>
        </w:rPr>
        <w:t>Lise</w:t>
      </w:r>
      <w:r w:rsidRPr="00D16519">
        <w:rPr>
          <w:u w:val="single"/>
        </w:rPr>
        <w:t xml:space="preserve"> öğrencileri </w:t>
      </w:r>
      <w:r w:rsidRPr="00D16519">
        <w:t>tarafından “</w:t>
      </w:r>
      <w:r w:rsidR="00A51C36" w:rsidRPr="00D16519">
        <w:t>Öğretmen</w:t>
      </w:r>
      <w:r w:rsidRPr="00D16519">
        <w:t xml:space="preserve">” </w:t>
      </w:r>
      <w:r w:rsidR="00A51C36" w:rsidRPr="00D16519">
        <w:t>teması işlenecektir. Okunaklı bir yazıyla mürekkepli kalemler kullanılarak yazılacaktır. Eser tamamen orijinal ve hiçbir yerde yayınlanmamış olacaktır. İki sayfayı (A4) geçmeyecektir. Eserlerin arka yüzünün sol alt köşesine öğrencinin adı, soyadı, sınıfı, okulu</w:t>
      </w:r>
      <w:r w:rsidR="00D16519">
        <w:t xml:space="preserve"> ve </w:t>
      </w:r>
      <w:r w:rsidR="00A51C36" w:rsidRPr="00D16519">
        <w:t>öğretmeninin adı yazılacaktır.</w:t>
      </w:r>
    </w:p>
    <w:p w:rsidR="00AF5867" w:rsidRPr="00D16519" w:rsidRDefault="00AF5867" w:rsidP="00D16519">
      <w:pPr>
        <w:jc w:val="both"/>
        <w:rPr>
          <w:b/>
          <w:u w:val="single"/>
        </w:rPr>
      </w:pPr>
      <w:r w:rsidRPr="00D16519">
        <w:rPr>
          <w:b/>
          <w:u w:val="single"/>
        </w:rPr>
        <w:t>UYARI: Tüm okullar yarışmaya 1 eser ile katılacaklardır. Okullardan gönderilen eserlerin şartnameye uymaması durumunda eserler elenecektir.</w:t>
      </w:r>
    </w:p>
    <w:p w:rsidR="001867DC" w:rsidRPr="00D16519" w:rsidRDefault="001867DC" w:rsidP="00D16519">
      <w:pPr>
        <w:framePr w:hSpace="141" w:wrap="around" w:hAnchor="margin" w:y="540"/>
        <w:jc w:val="both"/>
      </w:pPr>
    </w:p>
    <w:p w:rsidR="001867DC" w:rsidRPr="00D16519" w:rsidRDefault="001867DC" w:rsidP="00D16519">
      <w:pPr>
        <w:jc w:val="both"/>
        <w:rPr>
          <w:b/>
        </w:rPr>
      </w:pPr>
      <w:r w:rsidRPr="00D16519">
        <w:rPr>
          <w:b/>
        </w:rPr>
        <w:t>YARIŞMA TAKVİMİ:</w:t>
      </w:r>
    </w:p>
    <w:p w:rsidR="00AF5867" w:rsidRPr="00D16519" w:rsidRDefault="008F22BA" w:rsidP="00D16519">
      <w:pPr>
        <w:jc w:val="both"/>
      </w:pPr>
      <w:r w:rsidRPr="00D16519">
        <w:rPr>
          <w:b/>
        </w:rPr>
        <w:t>1</w:t>
      </w:r>
      <w:r w:rsidR="00D16519">
        <w:rPr>
          <w:b/>
        </w:rPr>
        <w:t>4</w:t>
      </w:r>
      <w:r w:rsidR="00D676CE" w:rsidRPr="00D16519">
        <w:rPr>
          <w:b/>
        </w:rPr>
        <w:t xml:space="preserve"> EKİM 201</w:t>
      </w:r>
      <w:r w:rsidR="00D16519">
        <w:rPr>
          <w:b/>
        </w:rPr>
        <w:t>9</w:t>
      </w:r>
      <w:r w:rsidR="00AF5867" w:rsidRPr="00D16519">
        <w:rPr>
          <w:b/>
        </w:rPr>
        <w:t>:</w:t>
      </w:r>
      <w:r w:rsidR="00AF5867" w:rsidRPr="00D16519">
        <w:t xml:space="preserve"> Okul müdürlüklerine yarışmanın duyurulması.</w:t>
      </w:r>
    </w:p>
    <w:p w:rsidR="001867DC" w:rsidRPr="00D16519" w:rsidRDefault="00D16519" w:rsidP="00D16519">
      <w:pPr>
        <w:jc w:val="both"/>
      </w:pPr>
      <w:r>
        <w:rPr>
          <w:b/>
        </w:rPr>
        <w:t>8</w:t>
      </w:r>
      <w:r w:rsidR="00453B20" w:rsidRPr="00D16519">
        <w:rPr>
          <w:b/>
        </w:rPr>
        <w:t xml:space="preserve"> KASIM 201</w:t>
      </w:r>
      <w:r>
        <w:rPr>
          <w:b/>
        </w:rPr>
        <w:t>9</w:t>
      </w:r>
      <w:r w:rsidR="001867DC" w:rsidRPr="00D16519">
        <w:rPr>
          <w:b/>
        </w:rPr>
        <w:t>:</w:t>
      </w:r>
      <w:r w:rsidR="008F22BA" w:rsidRPr="00D16519">
        <w:t xml:space="preserve"> </w:t>
      </w:r>
      <w:r w:rsidR="001867DC" w:rsidRPr="00D16519">
        <w:t>Okul müdürlüklerinin öğrencilerin eserleri</w:t>
      </w:r>
      <w:r w:rsidR="008F22BA" w:rsidRPr="00D16519">
        <w:t>ni İlçe Milli Eğitim Müdürlüğü Destek Hizmetleri Şubesine</w:t>
      </w:r>
      <w:r w:rsidR="001867DC" w:rsidRPr="00D16519">
        <w:t xml:space="preserve"> teslimi</w:t>
      </w:r>
      <w:r w:rsidR="00AF5867" w:rsidRPr="00D16519">
        <w:t>.</w:t>
      </w:r>
    </w:p>
    <w:p w:rsidR="001867DC" w:rsidRPr="00D16519" w:rsidRDefault="00D16519" w:rsidP="00D16519">
      <w:pPr>
        <w:jc w:val="both"/>
      </w:pPr>
      <w:r>
        <w:rPr>
          <w:b/>
        </w:rPr>
        <w:t xml:space="preserve">14 </w:t>
      </w:r>
      <w:r w:rsidR="00453B20" w:rsidRPr="00D16519">
        <w:rPr>
          <w:b/>
        </w:rPr>
        <w:t>KASIM 201</w:t>
      </w:r>
      <w:r>
        <w:rPr>
          <w:b/>
        </w:rPr>
        <w:t>9</w:t>
      </w:r>
      <w:r w:rsidR="001867DC" w:rsidRPr="00D16519">
        <w:rPr>
          <w:b/>
        </w:rPr>
        <w:t>:</w:t>
      </w:r>
      <w:r w:rsidR="008F22BA" w:rsidRPr="00D16519">
        <w:t xml:space="preserve"> </w:t>
      </w:r>
      <w:r w:rsidR="001867DC" w:rsidRPr="00D16519">
        <w:t>İlçe Milli Eğitim Müdürlüğü</w:t>
      </w:r>
      <w:r w:rsidR="008F22BA" w:rsidRPr="00D16519">
        <w:t xml:space="preserve"> tarafından oluşturulacak komisyonca</w:t>
      </w:r>
      <w:r w:rsidR="00491B39" w:rsidRPr="00D16519">
        <w:t xml:space="preserve"> elemelerin yapılarak ilk 3</w:t>
      </w:r>
      <w:r w:rsidR="008F22BA" w:rsidRPr="00D16519">
        <w:t xml:space="preserve"> </w:t>
      </w:r>
      <w:r w:rsidR="00491B39" w:rsidRPr="00D16519">
        <w:t>(ü</w:t>
      </w:r>
      <w:r w:rsidR="001867DC" w:rsidRPr="00D16519">
        <w:t>ç) dereceyi alan eserlerin tespit edilmesi</w:t>
      </w:r>
      <w:r w:rsidR="008F22BA" w:rsidRPr="00D16519">
        <w:t>.</w:t>
      </w:r>
    </w:p>
    <w:p w:rsidR="001867DC" w:rsidRPr="00D16519" w:rsidRDefault="00D16519" w:rsidP="00D16519">
      <w:pPr>
        <w:jc w:val="both"/>
      </w:pPr>
      <w:r>
        <w:rPr>
          <w:b/>
        </w:rPr>
        <w:t>15</w:t>
      </w:r>
      <w:r w:rsidR="008F22BA" w:rsidRPr="00D16519">
        <w:rPr>
          <w:b/>
        </w:rPr>
        <w:t xml:space="preserve"> </w:t>
      </w:r>
      <w:r w:rsidR="00453B20" w:rsidRPr="00D16519">
        <w:rPr>
          <w:b/>
        </w:rPr>
        <w:t>KASIM 201</w:t>
      </w:r>
      <w:r>
        <w:rPr>
          <w:b/>
        </w:rPr>
        <w:t>9</w:t>
      </w:r>
      <w:r w:rsidR="001867DC" w:rsidRPr="00D16519">
        <w:rPr>
          <w:b/>
        </w:rPr>
        <w:t>:</w:t>
      </w:r>
      <w:r w:rsidR="008F22BA" w:rsidRPr="00D16519">
        <w:t xml:space="preserve"> </w:t>
      </w:r>
      <w:r w:rsidR="001867DC" w:rsidRPr="00D16519">
        <w:t>Derece alan öğrencilerin duyurulması</w:t>
      </w:r>
      <w:r w:rsidR="008F22BA" w:rsidRPr="00D16519">
        <w:t>.</w:t>
      </w:r>
    </w:p>
    <w:p w:rsidR="00D16519" w:rsidRDefault="00D16519" w:rsidP="00D16519">
      <w:pPr>
        <w:jc w:val="both"/>
      </w:pPr>
    </w:p>
    <w:p w:rsidR="00D16519" w:rsidRDefault="00D16519" w:rsidP="00D16519">
      <w:pPr>
        <w:jc w:val="both"/>
      </w:pPr>
    </w:p>
    <w:p w:rsidR="00D16519" w:rsidRDefault="00D16519" w:rsidP="00D16519">
      <w:pPr>
        <w:jc w:val="both"/>
      </w:pPr>
    </w:p>
    <w:p w:rsidR="001867DC" w:rsidRPr="00D16519" w:rsidRDefault="001867DC" w:rsidP="00D16519">
      <w:pPr>
        <w:jc w:val="both"/>
        <w:rPr>
          <w:b/>
        </w:rPr>
      </w:pPr>
      <w:r w:rsidRPr="00D16519">
        <w:rPr>
          <w:b/>
        </w:rPr>
        <w:lastRenderedPageBreak/>
        <w:t>DEĞERLENDİRME:</w:t>
      </w:r>
    </w:p>
    <w:p w:rsidR="00491B39" w:rsidRDefault="003E2A43" w:rsidP="00D16519">
      <w:pPr>
        <w:jc w:val="both"/>
      </w:pPr>
      <w:r w:rsidRPr="00D16519">
        <w:t>Körfez</w:t>
      </w:r>
      <w:r w:rsidR="001867DC" w:rsidRPr="00D16519">
        <w:t xml:space="preserve"> İlçe Milli Eğitim Müdürlüğü tarafından oluşturulacak komisyon marifetiyle eserlerin değerlendirilmesi yapılacaktır.</w:t>
      </w:r>
    </w:p>
    <w:p w:rsidR="00D16519" w:rsidRPr="00D16519" w:rsidRDefault="00D16519" w:rsidP="00D16519">
      <w:pPr>
        <w:jc w:val="both"/>
      </w:pPr>
    </w:p>
    <w:p w:rsidR="00687B15" w:rsidRPr="00D16519" w:rsidRDefault="00687B15" w:rsidP="00D16519">
      <w:pPr>
        <w:jc w:val="both"/>
        <w:rPr>
          <w:b/>
        </w:rPr>
      </w:pPr>
      <w:r w:rsidRPr="00D16519">
        <w:rPr>
          <w:b/>
        </w:rPr>
        <w:t xml:space="preserve">ÖDÜLLER: </w:t>
      </w:r>
    </w:p>
    <w:p w:rsidR="00491B39" w:rsidRPr="00D16519" w:rsidRDefault="00687B15" w:rsidP="00D16519">
      <w:pPr>
        <w:jc w:val="both"/>
      </w:pPr>
      <w:r w:rsidRPr="00D16519">
        <w:t xml:space="preserve">Ödüller, </w:t>
      </w:r>
      <w:r w:rsidR="003E2A43" w:rsidRPr="00D16519">
        <w:t>KÖRFEZ</w:t>
      </w:r>
      <w:r w:rsidRPr="00D16519">
        <w:t xml:space="preserve"> MEM koordinasyonunda </w:t>
      </w:r>
      <w:r w:rsidR="00285FAB" w:rsidRPr="00D16519">
        <w:t>24</w:t>
      </w:r>
      <w:r w:rsidR="00453B20" w:rsidRPr="00D16519">
        <w:t xml:space="preserve"> Kasım 201</w:t>
      </w:r>
      <w:r w:rsidR="00D16519">
        <w:t>9</w:t>
      </w:r>
      <w:r w:rsidRPr="00D16519">
        <w:t>’de düzenlenecek ilçe töreninde verilecektir.</w:t>
      </w:r>
      <w:r w:rsidR="00491B39" w:rsidRPr="00D16519">
        <w:t xml:space="preserve"> </w:t>
      </w:r>
    </w:p>
    <w:p w:rsidR="00D16519" w:rsidRDefault="00491B39" w:rsidP="00D16519">
      <w:pPr>
        <w:jc w:val="both"/>
      </w:pPr>
      <w:r w:rsidRPr="00D16519">
        <w:t xml:space="preserve">Açıklama: 5846 Sayılı Yasa gereği, ödül alsın veya almasın yarışmaya gönderilen tüm eserlerin her türlü kullanım hakları -bedelsiz olarak- yarışmayı düzenleyen </w:t>
      </w:r>
      <w:r w:rsidR="003E2A43" w:rsidRPr="00D16519">
        <w:t>KÖRFEZ</w:t>
      </w:r>
      <w:r w:rsidRPr="00D16519">
        <w:t xml:space="preserve"> İLÇE MEM’ e ait olacaktır. Eserlerin başkasına ait, alıntı veya kopya olmaması gerekir.        </w:t>
      </w:r>
    </w:p>
    <w:p w:rsidR="00491B39" w:rsidRPr="00D16519" w:rsidRDefault="00491B39" w:rsidP="00D16519">
      <w:pPr>
        <w:jc w:val="both"/>
      </w:pPr>
      <w:r w:rsidRPr="00D16519">
        <w:t>Yarışmaya katılan her öğrenci ve velisi bu şartları kabul etmiş sayılır.</w:t>
      </w:r>
    </w:p>
    <w:p w:rsidR="00491B39" w:rsidRPr="001867DC" w:rsidRDefault="00491B39" w:rsidP="00687B15">
      <w:pPr>
        <w:rPr>
          <w:b/>
        </w:rPr>
      </w:pPr>
    </w:p>
    <w:sectPr w:rsidR="00491B39" w:rsidRPr="001867DC" w:rsidSect="002923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821D2"/>
    <w:multiLevelType w:val="hybridMultilevel"/>
    <w:tmpl w:val="CC80F988"/>
    <w:lvl w:ilvl="0" w:tplc="2A3826DA">
      <w:start w:val="24"/>
      <w:numFmt w:val="bullet"/>
      <w:lvlText w:val=""/>
      <w:lvlJc w:val="left"/>
      <w:pPr>
        <w:ind w:left="720" w:hanging="360"/>
      </w:pPr>
      <w:rPr>
        <w:rFonts w:ascii="Symbol" w:eastAsiaTheme="minorHAnsi" w:hAnsi="Symbol"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37B02F7"/>
    <w:multiLevelType w:val="hybridMultilevel"/>
    <w:tmpl w:val="F85EC364"/>
    <w:lvl w:ilvl="0" w:tplc="43324694">
      <w:start w:val="24"/>
      <w:numFmt w:val="bullet"/>
      <w:lvlText w:val=""/>
      <w:lvlJc w:val="left"/>
      <w:pPr>
        <w:ind w:left="720" w:hanging="360"/>
      </w:pPr>
      <w:rPr>
        <w:rFonts w:ascii="Symbol" w:eastAsiaTheme="minorHAnsi" w:hAnsi="Symbol"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F41"/>
    <w:rsid w:val="000C0329"/>
    <w:rsid w:val="001867DC"/>
    <w:rsid w:val="00285FAB"/>
    <w:rsid w:val="002923A4"/>
    <w:rsid w:val="00354099"/>
    <w:rsid w:val="003E2A43"/>
    <w:rsid w:val="00444728"/>
    <w:rsid w:val="00453B20"/>
    <w:rsid w:val="00491B39"/>
    <w:rsid w:val="004B5C4D"/>
    <w:rsid w:val="004F1124"/>
    <w:rsid w:val="005B70C8"/>
    <w:rsid w:val="0063608E"/>
    <w:rsid w:val="006652AE"/>
    <w:rsid w:val="00687B15"/>
    <w:rsid w:val="007938F2"/>
    <w:rsid w:val="008F22BA"/>
    <w:rsid w:val="009107B1"/>
    <w:rsid w:val="00997B5F"/>
    <w:rsid w:val="00A51C36"/>
    <w:rsid w:val="00AF5867"/>
    <w:rsid w:val="00BB0C54"/>
    <w:rsid w:val="00C7559D"/>
    <w:rsid w:val="00D062E4"/>
    <w:rsid w:val="00D16519"/>
    <w:rsid w:val="00D676CE"/>
    <w:rsid w:val="00E01381"/>
    <w:rsid w:val="00E04F41"/>
    <w:rsid w:val="00E11E94"/>
    <w:rsid w:val="00EE7B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F8355B-BFEA-4E9C-88E3-FC2015BD1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04F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04F41"/>
  </w:style>
  <w:style w:type="paragraph" w:styleId="BalonMetni">
    <w:name w:val="Balloon Text"/>
    <w:basedOn w:val="Normal"/>
    <w:link w:val="BalonMetniChar"/>
    <w:uiPriority w:val="99"/>
    <w:semiHidden/>
    <w:unhideWhenUsed/>
    <w:rsid w:val="00E04F4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4F41"/>
    <w:rPr>
      <w:rFonts w:ascii="Tahoma" w:hAnsi="Tahoma" w:cs="Tahoma"/>
      <w:sz w:val="16"/>
      <w:szCs w:val="16"/>
    </w:rPr>
  </w:style>
  <w:style w:type="paragraph" w:styleId="ListeParagraf">
    <w:name w:val="List Paragraph"/>
    <w:basedOn w:val="Normal"/>
    <w:uiPriority w:val="34"/>
    <w:qFormat/>
    <w:rsid w:val="00186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367</Words>
  <Characters>2094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24 KASIM ÖĞRETMENLER GÜNÜ İLE İLGİLİ“SEVGİLİ ÖĞRETMENİM” KONULU ŞİİR ve KOMPOZİSYON YARIŞMASI ŞARTNAMESİ</vt:lpstr>
    </vt:vector>
  </TitlesOfParts>
  <Company>TOSHIBA</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KASIM ÖĞRETMENLER GÜNÜ İLE İLGİLİ“SEVGİLİ ÖĞRETMENİM” KONULU ŞİİR ve KOMPOZİSYON YARIŞMASI ŞARTNAMESİ</dc:title>
  <dc:creator>TOSHIBA</dc:creator>
  <cp:lastModifiedBy>Faruk ERGÜN</cp:lastModifiedBy>
  <cp:revision>2</cp:revision>
  <cp:lastPrinted>2017-10-17T11:08:00Z</cp:lastPrinted>
  <dcterms:created xsi:type="dcterms:W3CDTF">2019-10-18T07:31:00Z</dcterms:created>
  <dcterms:modified xsi:type="dcterms:W3CDTF">2019-10-18T07:31:00Z</dcterms:modified>
</cp:coreProperties>
</file>